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20" w:rsidRPr="00185920" w:rsidRDefault="00185920" w:rsidP="0018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20">
        <w:rPr>
          <w:rFonts w:ascii="Times New Roman" w:hAnsi="Times New Roman" w:cs="Times New Roman"/>
          <w:b/>
          <w:sz w:val="28"/>
          <w:szCs w:val="28"/>
        </w:rPr>
        <w:t>СОВЕТ СЕЛЬСКОГО ПОСЕЛЕНИЯ «БИЛИТУСКОЕ»</w:t>
      </w:r>
    </w:p>
    <w:p w:rsidR="00185920" w:rsidRPr="00185920" w:rsidRDefault="00185920" w:rsidP="0018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20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185920" w:rsidRPr="00185920" w:rsidRDefault="00185920" w:rsidP="0018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20" w:rsidRPr="00185920" w:rsidRDefault="00185920" w:rsidP="001859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920" w:rsidRPr="00185920" w:rsidRDefault="00185920" w:rsidP="0018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5920" w:rsidRPr="00185920" w:rsidRDefault="00185920" w:rsidP="0018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20">
        <w:rPr>
          <w:rFonts w:ascii="Times New Roman" w:hAnsi="Times New Roman" w:cs="Times New Roman"/>
          <w:b/>
          <w:sz w:val="28"/>
          <w:szCs w:val="28"/>
        </w:rPr>
        <w:t xml:space="preserve">п.ст. Билитуй </w:t>
      </w:r>
    </w:p>
    <w:p w:rsidR="00185920" w:rsidRPr="00185920" w:rsidRDefault="00185920" w:rsidP="00185920">
      <w:pPr>
        <w:tabs>
          <w:tab w:val="left" w:pos="646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920">
        <w:rPr>
          <w:rFonts w:ascii="Times New Roman" w:hAnsi="Times New Roman" w:cs="Times New Roman"/>
          <w:b/>
          <w:sz w:val="28"/>
          <w:szCs w:val="28"/>
        </w:rPr>
        <w:t>04 апреля 2018 года</w:t>
      </w:r>
      <w:r w:rsidRPr="0018592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№41</w:t>
      </w:r>
    </w:p>
    <w:p w:rsidR="00185920" w:rsidRDefault="00185920" w:rsidP="00185920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20">
        <w:rPr>
          <w:rFonts w:ascii="Times New Roman" w:hAnsi="Times New Roman" w:cs="Times New Roman"/>
          <w:b/>
          <w:sz w:val="28"/>
          <w:szCs w:val="28"/>
        </w:rPr>
        <w:t>О внесении изменений в устав сельского поселения «Билитуйское»</w:t>
      </w:r>
    </w:p>
    <w:p w:rsidR="00185920" w:rsidRDefault="00185920" w:rsidP="00185920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20" w:rsidRDefault="00185920" w:rsidP="00185920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20" w:rsidRDefault="00185920" w:rsidP="00185920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5920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по вопросам правотворческой деятельности органов местного самоуправления Совет сельского поселения «Билитуйское» РЕШИЛ:</w:t>
      </w:r>
    </w:p>
    <w:p w:rsidR="00185920" w:rsidRDefault="00185920" w:rsidP="00185920">
      <w:pPr>
        <w:pStyle w:val="a3"/>
        <w:numPr>
          <w:ilvl w:val="0"/>
          <w:numId w:val="2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Устав сельского поселения «Билитуйское» о наделении Читинского межрайонного природоохранного прокурора правом правотворческой инициативы и включении прокурора в нормотворческий процесс в сфере охраны природы и природопользования. Ранее наделена указанным правом прокурора Забайкальского края.</w:t>
      </w:r>
    </w:p>
    <w:p w:rsidR="00185920" w:rsidRDefault="00185920" w:rsidP="00185920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920" w:rsidRDefault="00185920" w:rsidP="00185920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920" w:rsidRDefault="00185920" w:rsidP="00185920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920" w:rsidRDefault="00185920" w:rsidP="00185920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920" w:rsidRDefault="00185920" w:rsidP="00185920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920" w:rsidRPr="00185920" w:rsidRDefault="00185920" w:rsidP="00185920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«Билитуйское»                               П.П. Гуцу</w:t>
      </w:r>
    </w:p>
    <w:p w:rsidR="00185920" w:rsidRPr="00185920" w:rsidRDefault="00185920" w:rsidP="00185920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920" w:rsidRPr="00185920" w:rsidRDefault="00185920" w:rsidP="00185920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20" w:rsidRPr="00185920" w:rsidRDefault="00185920" w:rsidP="00185920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A9" w:rsidRPr="00185920" w:rsidRDefault="00DD02A9">
      <w:pPr>
        <w:rPr>
          <w:sz w:val="28"/>
          <w:szCs w:val="28"/>
        </w:rPr>
      </w:pPr>
    </w:p>
    <w:sectPr w:rsidR="00DD02A9" w:rsidRPr="00185920" w:rsidSect="00DD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8B1"/>
    <w:multiLevelType w:val="hybridMultilevel"/>
    <w:tmpl w:val="4AF4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0549"/>
    <w:multiLevelType w:val="hybridMultilevel"/>
    <w:tmpl w:val="FC4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85920"/>
    <w:rsid w:val="00185920"/>
    <w:rsid w:val="00DD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2018-11-12T05:36:00Z</dcterms:created>
  <dcterms:modified xsi:type="dcterms:W3CDTF">2018-11-12T05:45:00Z</dcterms:modified>
</cp:coreProperties>
</file>